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C08" w:rsidRPr="00C945F4" w:rsidRDefault="00387591" w:rsidP="003875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45F4">
        <w:rPr>
          <w:rFonts w:ascii="Times New Roman" w:hAnsi="Times New Roman" w:cs="Times New Roman"/>
          <w:b/>
          <w:sz w:val="28"/>
          <w:szCs w:val="28"/>
        </w:rPr>
        <w:t>Тема: Петр</w:t>
      </w:r>
      <w:proofErr w:type="gramStart"/>
      <w:r w:rsidRPr="00C945F4">
        <w:rPr>
          <w:rFonts w:ascii="Times New Roman" w:hAnsi="Times New Roman" w:cs="Times New Roman"/>
          <w:b/>
          <w:sz w:val="28"/>
          <w:szCs w:val="28"/>
        </w:rPr>
        <w:t xml:space="preserve"> П</w:t>
      </w:r>
      <w:proofErr w:type="gramEnd"/>
      <w:r w:rsidRPr="00C945F4">
        <w:rPr>
          <w:rFonts w:ascii="Times New Roman" w:hAnsi="Times New Roman" w:cs="Times New Roman"/>
          <w:b/>
          <w:sz w:val="28"/>
          <w:szCs w:val="28"/>
        </w:rPr>
        <w:t>ервый и его время</w:t>
      </w:r>
    </w:p>
    <w:p w:rsidR="002526E1" w:rsidRPr="002526E1" w:rsidRDefault="002526E1" w:rsidP="002526E1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26E1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«А Петр Великий, который один есть целая всемирная история!»</w:t>
      </w:r>
    </w:p>
    <w:p w:rsidR="002526E1" w:rsidRPr="002526E1" w:rsidRDefault="002526E1" w:rsidP="002526E1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26E1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А.С. Пушкин.</w:t>
      </w:r>
    </w:p>
    <w:p w:rsidR="002526E1" w:rsidRPr="002526E1" w:rsidRDefault="002526E1" w:rsidP="002526E1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26E1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Из письма к П.Я. Чаадаеву. 19 октября 1836 г.</w:t>
      </w:r>
    </w:p>
    <w:p w:rsidR="002526E1" w:rsidRPr="002526E1" w:rsidRDefault="002526E1" w:rsidP="003875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3786" w:rsidRDefault="00387591" w:rsidP="00B04E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Цель:</w:t>
      </w:r>
      <w:r w:rsidR="00B04E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6099">
        <w:rPr>
          <w:rFonts w:ascii="Times New Roman" w:hAnsi="Times New Roman" w:cs="Times New Roman"/>
          <w:sz w:val="24"/>
          <w:szCs w:val="24"/>
        </w:rPr>
        <w:t>создать условия для мотивированного практического применения знаний, умений, навыков учащимися п</w:t>
      </w:r>
      <w:r w:rsidR="004A7405">
        <w:rPr>
          <w:rFonts w:ascii="Times New Roman" w:hAnsi="Times New Roman" w:cs="Times New Roman"/>
          <w:sz w:val="24"/>
          <w:szCs w:val="24"/>
        </w:rPr>
        <w:t>ри повторении и обобщении материала, полученного</w:t>
      </w:r>
      <w:r w:rsidR="00456099">
        <w:rPr>
          <w:rFonts w:ascii="Times New Roman" w:hAnsi="Times New Roman" w:cs="Times New Roman"/>
          <w:sz w:val="24"/>
          <w:szCs w:val="24"/>
        </w:rPr>
        <w:t xml:space="preserve"> </w:t>
      </w:r>
      <w:r w:rsidR="006D6119">
        <w:rPr>
          <w:rFonts w:ascii="Times New Roman" w:hAnsi="Times New Roman" w:cs="Times New Roman"/>
          <w:sz w:val="24"/>
          <w:szCs w:val="24"/>
        </w:rPr>
        <w:t xml:space="preserve"> в ходе изучения тем</w:t>
      </w:r>
      <w:r w:rsidR="00B04EF6">
        <w:rPr>
          <w:rFonts w:ascii="Times New Roman" w:hAnsi="Times New Roman" w:cs="Times New Roman"/>
          <w:sz w:val="24"/>
          <w:szCs w:val="24"/>
        </w:rPr>
        <w:t>: «</w:t>
      </w:r>
      <w:r w:rsidR="004009AE">
        <w:rPr>
          <w:rFonts w:ascii="Times New Roman" w:hAnsi="Times New Roman" w:cs="Times New Roman"/>
          <w:sz w:val="24"/>
          <w:szCs w:val="24"/>
        </w:rPr>
        <w:t>Росси</w:t>
      </w:r>
      <w:r w:rsidR="00456099">
        <w:rPr>
          <w:rFonts w:ascii="Times New Roman" w:hAnsi="Times New Roman" w:cs="Times New Roman"/>
          <w:sz w:val="24"/>
          <w:szCs w:val="24"/>
        </w:rPr>
        <w:t>я в первой четверт</w:t>
      </w:r>
      <w:r w:rsidR="00D42170">
        <w:rPr>
          <w:rFonts w:ascii="Times New Roman" w:hAnsi="Times New Roman" w:cs="Times New Roman"/>
          <w:sz w:val="24"/>
          <w:szCs w:val="24"/>
        </w:rPr>
        <w:t>и XVIII века» по истории России</w:t>
      </w:r>
      <w:r w:rsidR="00313786">
        <w:rPr>
          <w:rFonts w:ascii="Times New Roman" w:hAnsi="Times New Roman" w:cs="Times New Roman"/>
          <w:sz w:val="24"/>
          <w:szCs w:val="24"/>
        </w:rPr>
        <w:t>.</w:t>
      </w:r>
    </w:p>
    <w:p w:rsidR="00B04EF6" w:rsidRDefault="00B04EF6" w:rsidP="00B04EF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Задачи:</w:t>
      </w:r>
    </w:p>
    <w:tbl>
      <w:tblPr>
        <w:tblW w:w="10436" w:type="dxa"/>
        <w:tblInd w:w="-743" w:type="dxa"/>
        <w:tblCellMar>
          <w:left w:w="0" w:type="dxa"/>
          <w:right w:w="0" w:type="dxa"/>
        </w:tblCellMar>
        <w:tblLook w:val="04A0"/>
      </w:tblPr>
      <w:tblGrid>
        <w:gridCol w:w="3034"/>
        <w:gridCol w:w="7402"/>
      </w:tblGrid>
      <w:tr w:rsidR="00B04EF6" w:rsidRPr="00B04EF6" w:rsidTr="004009AE">
        <w:trPr>
          <w:trHeight w:val="656"/>
        </w:trPr>
        <w:tc>
          <w:tcPr>
            <w:tcW w:w="3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04EF6" w:rsidRPr="00B04EF6" w:rsidRDefault="00B04EF6" w:rsidP="00B04E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EF6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Предметные:</w:t>
            </w:r>
            <w:r w:rsidRPr="00B04EF6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 xml:space="preserve"> </w:t>
            </w:r>
          </w:p>
        </w:tc>
        <w:tc>
          <w:tcPr>
            <w:tcW w:w="7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04EF6" w:rsidRPr="00955DE1" w:rsidRDefault="004009AE" w:rsidP="0031378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4"/>
                <w:szCs w:val="24"/>
              </w:rPr>
              <w:t>п</w:t>
            </w:r>
            <w:r w:rsidR="00B04EF6" w:rsidRPr="00B04EF6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4"/>
                <w:szCs w:val="24"/>
              </w:rPr>
              <w:t>ознакомиться с различными точками зрения на личность и итоги деятельности Петра</w:t>
            </w:r>
            <w:proofErr w:type="gramStart"/>
            <w:r w:rsidR="00B04EF6" w:rsidRPr="00B04EF6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4"/>
                <w:szCs w:val="24"/>
              </w:rPr>
              <w:t xml:space="preserve"> П</w:t>
            </w:r>
            <w:proofErr w:type="gramEnd"/>
            <w:r w:rsidR="00B04EF6" w:rsidRPr="00B04EF6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4"/>
                <w:szCs w:val="24"/>
              </w:rPr>
              <w:t>ервого</w:t>
            </w:r>
            <w:r w:rsidR="00D72B78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4"/>
                <w:szCs w:val="24"/>
              </w:rPr>
              <w:t>, выразить своё отношение к деятельности царя</w:t>
            </w:r>
            <w:r w:rsidR="00313786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4"/>
                <w:szCs w:val="24"/>
              </w:rPr>
              <w:t>.</w:t>
            </w:r>
          </w:p>
        </w:tc>
      </w:tr>
      <w:tr w:rsidR="00B04EF6" w:rsidRPr="00B04EF6" w:rsidTr="00B04EF6">
        <w:trPr>
          <w:trHeight w:val="666"/>
        </w:trPr>
        <w:tc>
          <w:tcPr>
            <w:tcW w:w="3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04EF6" w:rsidRPr="00B04EF6" w:rsidRDefault="00B04EF6" w:rsidP="00B04E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EF6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Личностные:</w:t>
            </w:r>
            <w:r w:rsidRPr="00B04EF6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 xml:space="preserve"> </w:t>
            </w:r>
          </w:p>
        </w:tc>
        <w:tc>
          <w:tcPr>
            <w:tcW w:w="7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04EF6" w:rsidRPr="00B04EF6" w:rsidRDefault="006D6119" w:rsidP="00B04E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4"/>
                <w:szCs w:val="24"/>
              </w:rPr>
              <w:t xml:space="preserve">формировать осознанное, объективное восприятие исторических событий,  формировать представление о деятельности исторических личностей через критическую оценку их деятельности, воспитывать патриотизм, </w:t>
            </w:r>
            <w:r w:rsidR="00B04EF6" w:rsidRPr="00B04EF6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4"/>
                <w:szCs w:val="24"/>
              </w:rPr>
              <w:t>выразить свое отношение к личности первого российского императора и итогам его деятельности</w:t>
            </w:r>
            <w:r w:rsidR="004009AE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4"/>
                <w:szCs w:val="24"/>
              </w:rPr>
              <w:t>.</w:t>
            </w:r>
          </w:p>
        </w:tc>
      </w:tr>
      <w:tr w:rsidR="00B04EF6" w:rsidRPr="00B04EF6" w:rsidTr="00B04EF6">
        <w:trPr>
          <w:trHeight w:val="964"/>
        </w:trPr>
        <w:tc>
          <w:tcPr>
            <w:tcW w:w="3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04EF6" w:rsidRPr="00B04EF6" w:rsidRDefault="00B04EF6" w:rsidP="00B04E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EF6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Метапредметные</w:t>
            </w:r>
            <w:r w:rsidRPr="00B04EF6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 xml:space="preserve"> </w:t>
            </w:r>
          </w:p>
        </w:tc>
        <w:tc>
          <w:tcPr>
            <w:tcW w:w="74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04EF6" w:rsidRPr="00B04EF6" w:rsidRDefault="00B04EF6" w:rsidP="002526E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EF6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 xml:space="preserve"> продолжить развитие к</w:t>
            </w:r>
            <w:r w:rsidR="002526E1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 xml:space="preserve">оммуникативных умений учащихся: умение </w:t>
            </w:r>
            <w:r w:rsidRPr="00B04EF6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читать с пониманием (извлекать информацию из текста, данную в явном виде, подтверждать суждение примерами из текста, извлекать из текста инф</w:t>
            </w:r>
            <w:r w:rsidR="004009A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ормацию, данную в неявном виде); умение оформлять свои мысли в устный текст точно, компактно;</w:t>
            </w:r>
            <w:r w:rsidRPr="00B04EF6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r w:rsidR="002526E1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умение оформить свои мысли в письменный текст</w:t>
            </w:r>
          </w:p>
        </w:tc>
      </w:tr>
      <w:tr w:rsidR="00B04EF6" w:rsidRPr="00B04EF6" w:rsidTr="00B04EF6">
        <w:trPr>
          <w:trHeight w:val="1101"/>
        </w:trPr>
        <w:tc>
          <w:tcPr>
            <w:tcW w:w="3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04EF6" w:rsidRPr="00B04EF6" w:rsidRDefault="00B04EF6" w:rsidP="00B04E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EF6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kern w:val="24"/>
                <w:sz w:val="24"/>
                <w:szCs w:val="24"/>
              </w:rPr>
              <w:t>а) коммуникативные</w:t>
            </w:r>
            <w:r w:rsidRPr="00B04EF6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: 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4EF6" w:rsidRPr="00B04EF6" w:rsidRDefault="00B04EF6" w:rsidP="00B04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4EF6" w:rsidRPr="00B04EF6" w:rsidTr="00B04EF6">
        <w:trPr>
          <w:trHeight w:val="947"/>
        </w:trPr>
        <w:tc>
          <w:tcPr>
            <w:tcW w:w="3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04EF6" w:rsidRPr="00B04EF6" w:rsidRDefault="00B04EF6" w:rsidP="00B04E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EF6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kern w:val="24"/>
                <w:sz w:val="24"/>
                <w:szCs w:val="24"/>
              </w:rPr>
              <w:t xml:space="preserve">б) познавательные </w:t>
            </w:r>
          </w:p>
        </w:tc>
        <w:tc>
          <w:tcPr>
            <w:tcW w:w="7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04EF6" w:rsidRPr="00B04EF6" w:rsidRDefault="00B04EF6" w:rsidP="00B04E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EF6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4"/>
                <w:szCs w:val="24"/>
              </w:rPr>
              <w:t xml:space="preserve">осуществить поиск и выделение  необходимой информации, обобщать факты и формулировать выводы. </w:t>
            </w:r>
          </w:p>
        </w:tc>
      </w:tr>
      <w:tr w:rsidR="00B04EF6" w:rsidRPr="00B04EF6" w:rsidTr="00B04EF6">
        <w:trPr>
          <w:trHeight w:val="975"/>
        </w:trPr>
        <w:tc>
          <w:tcPr>
            <w:tcW w:w="3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04EF6" w:rsidRPr="00B04EF6" w:rsidRDefault="00B04EF6" w:rsidP="00B04E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EF6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kern w:val="24"/>
                <w:sz w:val="24"/>
                <w:szCs w:val="24"/>
              </w:rPr>
              <w:t xml:space="preserve">в) регулятивные </w:t>
            </w:r>
          </w:p>
        </w:tc>
        <w:tc>
          <w:tcPr>
            <w:tcW w:w="7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04EF6" w:rsidRPr="00B04EF6" w:rsidRDefault="00B04EF6" w:rsidP="00B04E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EF6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4"/>
                <w:szCs w:val="24"/>
              </w:rPr>
              <w:t xml:space="preserve">оценить работу товарища, оценить себя по выделенным критериям (проводить самооценку), осмыслить цель задания, определить пути поиска нового знания, определить задачи урока. </w:t>
            </w:r>
          </w:p>
        </w:tc>
      </w:tr>
    </w:tbl>
    <w:p w:rsidR="00313786" w:rsidRDefault="00313786" w:rsidP="00313786">
      <w:pPr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13786" w:rsidRPr="00313786" w:rsidRDefault="00313786" w:rsidP="00313786">
      <w:pPr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13786">
        <w:rPr>
          <w:rFonts w:ascii="Times New Roman" w:hAnsi="Times New Roman" w:cs="Times New Roman"/>
          <w:b/>
          <w:sz w:val="24"/>
          <w:szCs w:val="24"/>
          <w:u w:val="single"/>
        </w:rPr>
        <w:t xml:space="preserve">1. Мотивация через </w:t>
      </w:r>
      <w:proofErr w:type="spellStart"/>
      <w:r w:rsidRPr="00313786">
        <w:rPr>
          <w:rFonts w:ascii="Times New Roman" w:hAnsi="Times New Roman" w:cs="Times New Roman"/>
          <w:b/>
          <w:sz w:val="24"/>
          <w:szCs w:val="24"/>
          <w:u w:val="single"/>
        </w:rPr>
        <w:t>целеполагание</w:t>
      </w:r>
      <w:proofErr w:type="spellEnd"/>
      <w:r w:rsidRPr="00313786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313786" w:rsidRDefault="00313786" w:rsidP="00313786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Обратите  внимание на слайд 2</w:t>
      </w:r>
    </w:p>
    <w:p w:rsidR="00313786" w:rsidRPr="00313786" w:rsidRDefault="00313786" w:rsidP="00313786">
      <w:pPr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313786">
        <w:rPr>
          <w:rFonts w:ascii="Times New Roman" w:hAnsi="Times New Roman" w:cs="Times New Roman"/>
          <w:b/>
          <w:sz w:val="24"/>
          <w:szCs w:val="24"/>
        </w:rPr>
        <w:t>Как вы думаете, о чём пойдет на речь на сегодняшнем уроке?</w:t>
      </w:r>
    </w:p>
    <w:p w:rsidR="002526E1" w:rsidRPr="008746E2" w:rsidRDefault="002526E1" w:rsidP="00E658DF">
      <w:pPr>
        <w:pStyle w:val="a3"/>
        <w:spacing w:before="0" w:beforeAutospacing="0"/>
        <w:jc w:val="both"/>
        <w:rPr>
          <w:color w:val="333333"/>
        </w:rPr>
      </w:pPr>
    </w:p>
    <w:p w:rsidR="002526E1" w:rsidRPr="00313786" w:rsidRDefault="00E658DF" w:rsidP="0031378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1E74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Многоплановость и противоречивость оценок личности и деятельности Петра I сохранились до сих пор. Можно выделить три основные группы мнений и оценок:</w:t>
      </w:r>
    </w:p>
    <w:p w:rsidR="00E658DF" w:rsidRPr="00E658DF" w:rsidRDefault="00E658DF" w:rsidP="00E658D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58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 «Панегиристы»</w:t>
      </w:r>
      <w:r w:rsidRPr="00E658DF">
        <w:rPr>
          <w:rFonts w:ascii="Times New Roman" w:eastAsia="Times New Roman" w:hAnsi="Times New Roman" w:cs="Times New Roman"/>
          <w:color w:val="000000"/>
          <w:sz w:val="24"/>
          <w:szCs w:val="24"/>
        </w:rPr>
        <w:t> (панегирики Петру возникли еще при его жизни)</w:t>
      </w:r>
      <w:r w:rsidR="001A777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658DF" w:rsidRPr="00E658DF" w:rsidRDefault="00E658DF" w:rsidP="00E658D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58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Б. «Обличители»</w:t>
      </w:r>
      <w:r w:rsidRPr="00E658DF">
        <w:rPr>
          <w:rFonts w:ascii="Times New Roman" w:eastAsia="Times New Roman" w:hAnsi="Times New Roman" w:cs="Times New Roman"/>
          <w:color w:val="000000"/>
          <w:sz w:val="24"/>
          <w:szCs w:val="24"/>
        </w:rPr>
        <w:t> (обличения Петра также появились при его жизни)</w:t>
      </w:r>
      <w:r w:rsidR="001A777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80DC4" w:rsidRPr="00313786" w:rsidRDefault="00E658DF" w:rsidP="0031378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58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В. «Объективисты»</w:t>
      </w:r>
      <w:r w:rsidRPr="00E658DF">
        <w:rPr>
          <w:rFonts w:ascii="Times New Roman" w:eastAsia="Times New Roman" w:hAnsi="Times New Roman" w:cs="Times New Roman"/>
          <w:color w:val="000000"/>
          <w:sz w:val="24"/>
          <w:szCs w:val="24"/>
        </w:rPr>
        <w:t> (признающие заслуги в деятельности Петра, но показывающие, одновременно</w:t>
      </w:r>
      <w:r w:rsidR="00313786">
        <w:rPr>
          <w:rFonts w:ascii="Times New Roman" w:eastAsia="Times New Roman" w:hAnsi="Times New Roman" w:cs="Times New Roman"/>
          <w:color w:val="000000"/>
          <w:sz w:val="24"/>
          <w:szCs w:val="24"/>
        </w:rPr>
        <w:t>, многие недостатки его деяний).</w:t>
      </w:r>
    </w:p>
    <w:p w:rsidR="00F44616" w:rsidRDefault="00313786" w:rsidP="00313786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текстом.</w:t>
      </w:r>
    </w:p>
    <w:p w:rsidR="00180DC4" w:rsidRDefault="00180DC4" w:rsidP="00180DC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Задания для групп: </w:t>
      </w:r>
      <w:r w:rsidRPr="00180DC4">
        <w:rPr>
          <w:rFonts w:ascii="Times New Roman" w:hAnsi="Times New Roman" w:cs="Times New Roman"/>
          <w:sz w:val="24"/>
          <w:szCs w:val="24"/>
        </w:rPr>
        <w:t>(8-10 минут)</w:t>
      </w:r>
    </w:p>
    <w:p w:rsidR="00180DC4" w:rsidRDefault="00180DC4" w:rsidP="00180DC4">
      <w:pPr>
        <w:pStyle w:val="a4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Прочитайте предложенные тексты.</w:t>
      </w:r>
    </w:p>
    <w:p w:rsidR="00180DC4" w:rsidRDefault="00180DC4" w:rsidP="00180DC4">
      <w:pPr>
        <w:pStyle w:val="a4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Распределите тексты по группам в соответствии с  мнениями  и оценками,  которые представлены в таблице, аргументируйте. Фамилии историков и аргументы внесите в таблицу.</w:t>
      </w:r>
    </w:p>
    <w:p w:rsidR="00180DC4" w:rsidRDefault="00180DC4" w:rsidP="00180DC4">
      <w:pPr>
        <w:pStyle w:val="a4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Выберите те, которые соответствуют мнению вашей группы, подберите аргументы, опираясь на знания, полученные на уроках истории.</w:t>
      </w:r>
    </w:p>
    <w:p w:rsidR="00180DC4" w:rsidRPr="00313786" w:rsidRDefault="00180DC4" w:rsidP="00313786">
      <w:pPr>
        <w:pStyle w:val="a4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80DC4">
        <w:rPr>
          <w:rFonts w:ascii="Times New Roman" w:hAnsi="Times New Roman" w:cs="Times New Roman"/>
          <w:b/>
          <w:sz w:val="24"/>
          <w:szCs w:val="24"/>
        </w:rPr>
        <w:t>Дайте оценку личности и деятельности Петра</w:t>
      </w:r>
      <w:proofErr w:type="gramStart"/>
      <w:r w:rsidRPr="00180DC4">
        <w:rPr>
          <w:rFonts w:ascii="Times New Roman" w:hAnsi="Times New Roman" w:cs="Times New Roman"/>
          <w:b/>
          <w:sz w:val="24"/>
          <w:szCs w:val="24"/>
        </w:rPr>
        <w:t xml:space="preserve"> П</w:t>
      </w:r>
      <w:proofErr w:type="gramEnd"/>
      <w:r w:rsidRPr="00180DC4">
        <w:rPr>
          <w:rFonts w:ascii="Times New Roman" w:hAnsi="Times New Roman" w:cs="Times New Roman"/>
          <w:b/>
          <w:sz w:val="24"/>
          <w:szCs w:val="24"/>
        </w:rPr>
        <w:t>ервого с позиции выпавшей вам группы. Выразите своё отношение к эпохе Петра</w:t>
      </w:r>
      <w:proofErr w:type="gramStart"/>
      <w:r w:rsidRPr="00180DC4">
        <w:rPr>
          <w:rFonts w:ascii="Times New Roman" w:hAnsi="Times New Roman" w:cs="Times New Roman"/>
          <w:b/>
          <w:sz w:val="24"/>
          <w:szCs w:val="24"/>
        </w:rPr>
        <w:t xml:space="preserve"> П</w:t>
      </w:r>
      <w:proofErr w:type="gramEnd"/>
      <w:r w:rsidRPr="00180DC4">
        <w:rPr>
          <w:rFonts w:ascii="Times New Roman" w:hAnsi="Times New Roman" w:cs="Times New Roman"/>
          <w:b/>
          <w:sz w:val="24"/>
          <w:szCs w:val="24"/>
        </w:rPr>
        <w:t>ервого.</w:t>
      </w:r>
      <w:r>
        <w:rPr>
          <w:rFonts w:ascii="Times New Roman" w:hAnsi="Times New Roman" w:cs="Times New Roman"/>
          <w:b/>
          <w:sz w:val="24"/>
          <w:szCs w:val="24"/>
        </w:rPr>
        <w:t xml:space="preserve"> Составьте устный текст, представьте его аудитории </w:t>
      </w:r>
      <w:r w:rsidRPr="00180DC4">
        <w:rPr>
          <w:rFonts w:ascii="Times New Roman" w:hAnsi="Times New Roman" w:cs="Times New Roman"/>
          <w:sz w:val="24"/>
          <w:szCs w:val="24"/>
        </w:rPr>
        <w:t>(1-2 минуты</w:t>
      </w:r>
      <w:r>
        <w:rPr>
          <w:rFonts w:ascii="Times New Roman" w:hAnsi="Times New Roman" w:cs="Times New Roman"/>
          <w:sz w:val="24"/>
          <w:szCs w:val="24"/>
        </w:rPr>
        <w:t>).</w:t>
      </w:r>
    </w:p>
    <w:tbl>
      <w:tblPr>
        <w:tblStyle w:val="a5"/>
        <w:tblW w:w="10207" w:type="dxa"/>
        <w:tblInd w:w="-176" w:type="dxa"/>
        <w:tblLook w:val="04A0"/>
      </w:tblPr>
      <w:tblGrid>
        <w:gridCol w:w="3605"/>
        <w:gridCol w:w="3200"/>
        <w:gridCol w:w="3402"/>
      </w:tblGrid>
      <w:tr w:rsidR="00180DC4" w:rsidTr="00180DC4">
        <w:tc>
          <w:tcPr>
            <w:tcW w:w="3605" w:type="dxa"/>
          </w:tcPr>
          <w:p w:rsidR="00180DC4" w:rsidRDefault="00180DC4" w:rsidP="00731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«Панегиристы»</w:t>
            </w:r>
          </w:p>
        </w:tc>
        <w:tc>
          <w:tcPr>
            <w:tcW w:w="3200" w:type="dxa"/>
          </w:tcPr>
          <w:p w:rsidR="00180DC4" w:rsidRDefault="00180DC4" w:rsidP="00731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«Обличители» </w:t>
            </w:r>
          </w:p>
        </w:tc>
        <w:tc>
          <w:tcPr>
            <w:tcW w:w="3402" w:type="dxa"/>
          </w:tcPr>
          <w:p w:rsidR="00180DC4" w:rsidRDefault="00180DC4" w:rsidP="00731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«Объективисты»</w:t>
            </w:r>
          </w:p>
        </w:tc>
      </w:tr>
      <w:tr w:rsidR="00180DC4" w:rsidTr="00180DC4">
        <w:tc>
          <w:tcPr>
            <w:tcW w:w="3605" w:type="dxa"/>
          </w:tcPr>
          <w:p w:rsidR="00180DC4" w:rsidRDefault="00180DC4" w:rsidP="007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</w:tcPr>
          <w:p w:rsidR="00180DC4" w:rsidRDefault="00180DC4" w:rsidP="007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DC4" w:rsidRDefault="00180DC4" w:rsidP="007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DC4" w:rsidRDefault="00180DC4" w:rsidP="007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DC4" w:rsidRDefault="00180DC4" w:rsidP="007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DC4" w:rsidRDefault="00180DC4" w:rsidP="007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DC4" w:rsidRDefault="00180DC4" w:rsidP="007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DC4" w:rsidRDefault="00180DC4" w:rsidP="007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DC4" w:rsidRDefault="00180DC4" w:rsidP="007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DC4" w:rsidRDefault="00180DC4" w:rsidP="007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DC4" w:rsidRDefault="00180DC4" w:rsidP="007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DC4" w:rsidRDefault="00180DC4" w:rsidP="007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DC4" w:rsidRDefault="00180DC4" w:rsidP="007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80DC4" w:rsidRDefault="00180DC4" w:rsidP="00731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13786" w:rsidRDefault="00313786" w:rsidP="0031378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Ресурсы урока:</w:t>
      </w:r>
    </w:p>
    <w:p w:rsidR="00313786" w:rsidRDefault="00313786" w:rsidP="0031378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12C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Мнение историков:</w:t>
      </w:r>
    </w:p>
    <w:p w:rsidR="00313786" w:rsidRPr="00621AA3" w:rsidRDefault="00313786" w:rsidP="0031378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A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Н.М. Карамзин:</w:t>
      </w:r>
      <w:r w:rsidRPr="00621A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«Явился Петр... Он сквозь бурю и волны устремился к своей цели: достиг — и все переменилось! </w:t>
      </w:r>
      <w:proofErr w:type="gramStart"/>
      <w:r w:rsidRPr="00621AA3">
        <w:rPr>
          <w:rFonts w:ascii="Times New Roman" w:eastAsia="Times New Roman" w:hAnsi="Times New Roman" w:cs="Times New Roman"/>
          <w:color w:val="000000"/>
          <w:sz w:val="24"/>
          <w:szCs w:val="24"/>
        </w:rPr>
        <w:t>Сею целью было</w:t>
      </w:r>
      <w:proofErr w:type="gramEnd"/>
      <w:r w:rsidRPr="00621A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только новое величие России, но и... присвоение обычаев европейских... Потомство воздало усердную хвалу сему бессмертному государю и личным его достоинствам и </w:t>
      </w:r>
      <w:proofErr w:type="gramStart"/>
      <w:r w:rsidRPr="00621AA3">
        <w:rPr>
          <w:rFonts w:ascii="Times New Roman" w:eastAsia="Times New Roman" w:hAnsi="Times New Roman" w:cs="Times New Roman"/>
          <w:color w:val="000000"/>
          <w:sz w:val="24"/>
          <w:szCs w:val="24"/>
        </w:rPr>
        <w:t>славные</w:t>
      </w:r>
      <w:proofErr w:type="gramEnd"/>
      <w:r w:rsidRPr="00621A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подвигам. </w:t>
      </w:r>
      <w:proofErr w:type="gramStart"/>
      <w:r w:rsidRPr="00621A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Он имел великодушие, проницание, волю непоколебимую, деятельность, неутомимость редкую: исправил, умножил войско, одержал блестящую победу над врагом искусным и мужественным; завоевал Ливонию, сотворил флот, основал гавани, издал многие законы мудрые, привел в лучшее состояние торговлю, </w:t>
      </w:r>
      <w:proofErr w:type="spellStart"/>
      <w:r w:rsidRPr="00621AA3">
        <w:rPr>
          <w:rFonts w:ascii="Times New Roman" w:eastAsia="Times New Roman" w:hAnsi="Times New Roman" w:cs="Times New Roman"/>
          <w:color w:val="000000"/>
          <w:sz w:val="24"/>
          <w:szCs w:val="24"/>
        </w:rPr>
        <w:t>рудокопни</w:t>
      </w:r>
      <w:proofErr w:type="spellEnd"/>
      <w:r w:rsidRPr="00621AA3">
        <w:rPr>
          <w:rFonts w:ascii="Times New Roman" w:eastAsia="Times New Roman" w:hAnsi="Times New Roman" w:cs="Times New Roman"/>
          <w:color w:val="000000"/>
          <w:sz w:val="24"/>
          <w:szCs w:val="24"/>
        </w:rPr>
        <w:t>, завел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мануфактуры, училища, академию… </w:t>
      </w:r>
      <w:r w:rsidRPr="00621A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Мы стали гражданами мира, но перестали быть, в некоторых случаях, гражданами России.</w:t>
      </w:r>
      <w:proofErr w:type="gramEnd"/>
      <w:r w:rsidRPr="00621A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Виною Петр. Он велик без сомнения; но еще мог бы возвеличиться больше, когда бы нашел способ просветить ум россиян без вреда для их гражданских добродетелей. К несчастью, сей государь, худо воспитанный, окруженный людьми молодыми, узнал и полюбил женевца Лефорта, который от бедности заехал в Москву и, весьма естественно, находя русские обычаи для него странными, говорил ему об них с презрением, а все европейское возвышал до небес. Вольные общества Немецкой слободы, приятные для необузданной молодости, довершили Лефортово дело, и пылкий монарх с разгоряченным воображением, увидев Европу, захотел сделать Россию — Голландиею…»</w:t>
      </w:r>
    </w:p>
    <w:p w:rsidR="00313786" w:rsidRDefault="00313786" w:rsidP="0031378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A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С.М. Соловьев:</w:t>
      </w:r>
      <w:r w:rsidRPr="00621AA3">
        <w:rPr>
          <w:rFonts w:ascii="Times New Roman" w:eastAsia="Times New Roman" w:hAnsi="Times New Roman" w:cs="Times New Roman"/>
          <w:color w:val="000000"/>
          <w:sz w:val="24"/>
          <w:szCs w:val="24"/>
        </w:rPr>
        <w:t> «Петр не был вовсе славолюбцем-завоевателем и в этом явился полным представителем своего народа, не завоевательного по природе племени и по условиям своей исторической жизни. Гений Петра высказался в ясном уразумении положения своего народа, он сознал, что его обязанность — вывести слабый, бедный, почти неизвестный народ из этого печального положения посредством цивилизации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621A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Ясно осознавши, что русский народ должен пройти трудную школу, Петр не </w:t>
      </w:r>
      <w:proofErr w:type="spellStart"/>
      <w:r w:rsidRPr="00621AA3">
        <w:rPr>
          <w:rFonts w:ascii="Times New Roman" w:eastAsia="Times New Roman" w:hAnsi="Times New Roman" w:cs="Times New Roman"/>
          <w:color w:val="000000"/>
          <w:sz w:val="24"/>
          <w:szCs w:val="24"/>
        </w:rPr>
        <w:t>усумнился</w:t>
      </w:r>
      <w:proofErr w:type="spellEnd"/>
      <w:r w:rsidRPr="00621A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подвергнуть его страдательному, унизительному положению ученика; но </w:t>
      </w:r>
      <w:proofErr w:type="gramStart"/>
      <w:r w:rsidRPr="00621AA3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621A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то же время он успел уравновесить невыгоды этого положения славою и величием, превратить его в деятельное, успел создать политическое значение России и средства для его поддержания. С какой бы точки зрения мы ни изучали эпоху преобразования, мы должны прийти в изумление перед нравственными и физическими силами преобразователя, сфера деятельности которого была бы так обширна».</w:t>
      </w:r>
    </w:p>
    <w:p w:rsidR="00313786" w:rsidRPr="00944335" w:rsidRDefault="00313786" w:rsidP="0031378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43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П.Я. Чаадаев (русский мыслитель XIX </w:t>
      </w:r>
      <w:proofErr w:type="gramStart"/>
      <w:r w:rsidRPr="009443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proofErr w:type="gramEnd"/>
      <w:r w:rsidRPr="009443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.)</w:t>
      </w:r>
      <w:r w:rsidRPr="00944335">
        <w:rPr>
          <w:rFonts w:ascii="Times New Roman" w:eastAsia="Times New Roman" w:hAnsi="Times New Roman" w:cs="Times New Roman"/>
          <w:color w:val="000000"/>
          <w:sz w:val="24"/>
          <w:szCs w:val="24"/>
        </w:rPr>
        <w:t>: «</w:t>
      </w:r>
      <w:proofErr w:type="gramStart"/>
      <w:r w:rsidRPr="00944335">
        <w:rPr>
          <w:rFonts w:ascii="Times New Roman" w:eastAsia="Times New Roman" w:hAnsi="Times New Roman" w:cs="Times New Roman"/>
          <w:color w:val="000000"/>
          <w:sz w:val="24"/>
          <w:szCs w:val="24"/>
        </w:rPr>
        <w:t>Петр</w:t>
      </w:r>
      <w:proofErr w:type="gramEnd"/>
      <w:r w:rsidRPr="009443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Великий недооценил свой народ, когда захотел натянуть западный мундир на эту, в сущности, космополитическую цивилизацию, являющуюся достоянием всех. Но грубый наставник сильного ребенка, Петр </w:t>
      </w:r>
      <w:proofErr w:type="gramStart"/>
      <w:r w:rsidRPr="00944335">
        <w:rPr>
          <w:rFonts w:ascii="Times New Roman" w:eastAsia="Times New Roman" w:hAnsi="Times New Roman" w:cs="Times New Roman"/>
          <w:color w:val="000000"/>
          <w:sz w:val="24"/>
          <w:szCs w:val="24"/>
        </w:rPr>
        <w:t>Великий</w:t>
      </w:r>
      <w:proofErr w:type="gramEnd"/>
      <w:r w:rsidRPr="009443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тем не менее открыл воспитаннику высокие судьбы, которые сулили ему стремительное движение к Западу. Не отбрасывайте преимуществ, завоеванных этим движением; цена заплаченная вами за них, восполнена</w:t>
      </w:r>
      <w:proofErr w:type="gramStart"/>
      <w:r w:rsidRPr="00944335">
        <w:rPr>
          <w:rFonts w:ascii="Times New Roman" w:eastAsia="Times New Roman" w:hAnsi="Times New Roman" w:cs="Times New Roman"/>
          <w:color w:val="000000"/>
          <w:sz w:val="24"/>
          <w:szCs w:val="24"/>
        </w:rPr>
        <w:t>… О</w:t>
      </w:r>
      <w:proofErr w:type="gramEnd"/>
      <w:r w:rsidRPr="00944335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ставайтесь европейцами, продолжая быть русскими!»</w:t>
      </w:r>
    </w:p>
    <w:p w:rsidR="00313786" w:rsidRDefault="00313786" w:rsidP="0031378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2C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М.П. Погодин</w:t>
      </w:r>
      <w:r w:rsidRPr="00A12C45">
        <w:rPr>
          <w:rFonts w:ascii="Times New Roman" w:eastAsia="Times New Roman" w:hAnsi="Times New Roman" w:cs="Times New Roman"/>
          <w:color w:val="000000"/>
          <w:sz w:val="24"/>
          <w:szCs w:val="24"/>
        </w:rPr>
        <w:t>: «Да, Петр Великий сделал много в России. Смотришь и не веришь, считаешь и недосчитаешься. Мы не можем открыть своих глаз, не можем сдвинуться с места, не можем оборотиться ни в одну сторону без того, чтобы он везде не встретился с нами, дома, на улице, в церкви, в училище, в суде, в полку, на гулянье — везде он, всякий день, всякую минуту, на всяком шагу! Мы просыпаемся. Какой ныне день? 1 января 1841 года — Петр Великий велел считать годы от Рождества Христова, Петр Великий велел считать месяцы от января. Пора одеваться — наше платье сшито по фасону, данному Петром</w:t>
      </w:r>
      <w:proofErr w:type="gramStart"/>
      <w:r w:rsidRPr="00A12C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proofErr w:type="gramEnd"/>
      <w:r w:rsidRPr="00A12C45">
        <w:rPr>
          <w:rFonts w:ascii="Times New Roman" w:eastAsia="Times New Roman" w:hAnsi="Times New Roman" w:cs="Times New Roman"/>
          <w:color w:val="000000"/>
          <w:sz w:val="24"/>
          <w:szCs w:val="24"/>
        </w:rPr>
        <w:t>ервым, мундир по его форме. Сукно выткано на фабрике, которую завел он, шерсть настрижена с овец, которых развел он. Попадается на глаза книга — Петр Великий ввел в употребление этот шрифт и сам вырезал буквы. Вы начнете читать ее — этот язык при Петре</w:t>
      </w:r>
      <w:proofErr w:type="gramStart"/>
      <w:r w:rsidRPr="00A12C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proofErr w:type="gramEnd"/>
      <w:r w:rsidRPr="00A12C45">
        <w:rPr>
          <w:rFonts w:ascii="Times New Roman" w:eastAsia="Times New Roman" w:hAnsi="Times New Roman" w:cs="Times New Roman"/>
          <w:color w:val="000000"/>
          <w:sz w:val="24"/>
          <w:szCs w:val="24"/>
        </w:rPr>
        <w:t>ервом сделался письменным, литературным, вытеснив прежний, церковный. Приносятся газеты — Петр Великий их начал.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12C45">
        <w:rPr>
          <w:rFonts w:ascii="Times New Roman" w:eastAsia="Times New Roman" w:hAnsi="Times New Roman" w:cs="Times New Roman"/>
          <w:color w:val="000000"/>
          <w:sz w:val="24"/>
          <w:szCs w:val="24"/>
        </w:rPr>
        <w:t>Вы вздумаете путешествовать — по примеру Петра Великого; вы будете приняты хорошо — Петр Великий поместил Россию в число европейских государств и начал внушать к ней уважение и проч., и проч., и проч.».</w:t>
      </w:r>
    </w:p>
    <w:p w:rsidR="00313786" w:rsidRPr="008746E2" w:rsidRDefault="00313786" w:rsidP="00313786">
      <w:pPr>
        <w:pStyle w:val="a3"/>
        <w:spacing w:before="0" w:beforeAutospacing="0"/>
        <w:jc w:val="both"/>
        <w:rPr>
          <w:color w:val="333333"/>
        </w:rPr>
      </w:pPr>
      <w:r w:rsidRPr="008746E2">
        <w:rPr>
          <w:b/>
          <w:color w:val="333333"/>
        </w:rPr>
        <w:t>П. Н. Милюков</w:t>
      </w:r>
      <w:r>
        <w:rPr>
          <w:b/>
          <w:color w:val="333333"/>
        </w:rPr>
        <w:t>:</w:t>
      </w:r>
      <w:r w:rsidRPr="008746E2">
        <w:rPr>
          <w:color w:val="333333"/>
        </w:rPr>
        <w:t xml:space="preserve"> </w:t>
      </w:r>
      <w:r>
        <w:rPr>
          <w:color w:val="333333"/>
        </w:rPr>
        <w:t>«Р</w:t>
      </w:r>
      <w:r w:rsidRPr="008746E2">
        <w:rPr>
          <w:color w:val="333333"/>
        </w:rPr>
        <w:t>еформы проводились Петром спонтанно, от случая к случаю, под давлением конкретных обстоятельств, без к</w:t>
      </w:r>
      <w:r>
        <w:rPr>
          <w:color w:val="333333"/>
        </w:rPr>
        <w:t xml:space="preserve">акой-либо логики и плана, были </w:t>
      </w:r>
      <w:r w:rsidRPr="008746E2">
        <w:rPr>
          <w:color w:val="333333"/>
        </w:rPr>
        <w:t>реформами без реформа</w:t>
      </w:r>
      <w:r>
        <w:rPr>
          <w:color w:val="333333"/>
        </w:rPr>
        <w:t xml:space="preserve">тора. Только </w:t>
      </w:r>
      <w:r w:rsidRPr="008746E2">
        <w:rPr>
          <w:color w:val="333333"/>
        </w:rPr>
        <w:t>ценой разорения страны, Россия возведена была в ранг европейской де</w:t>
      </w:r>
      <w:r>
        <w:rPr>
          <w:color w:val="333333"/>
        </w:rPr>
        <w:t>ржавы.</w:t>
      </w:r>
      <w:r w:rsidRPr="008746E2">
        <w:rPr>
          <w:color w:val="333333"/>
        </w:rPr>
        <w:t xml:space="preserve"> </w:t>
      </w:r>
      <w:r>
        <w:rPr>
          <w:color w:val="333333"/>
        </w:rPr>
        <w:t>В период правления Петра</w:t>
      </w:r>
      <w:r w:rsidRPr="008746E2">
        <w:rPr>
          <w:color w:val="333333"/>
        </w:rPr>
        <w:t xml:space="preserve"> население России в границах 1695 г. сократилось в силу беспрестанных войн</w:t>
      </w:r>
      <w:r>
        <w:rPr>
          <w:color w:val="333333"/>
        </w:rPr>
        <w:t>»</w:t>
      </w:r>
      <w:r w:rsidRPr="008746E2">
        <w:rPr>
          <w:color w:val="333333"/>
        </w:rPr>
        <w:t>.</w:t>
      </w:r>
    </w:p>
    <w:p w:rsidR="00313786" w:rsidRPr="008746E2" w:rsidRDefault="00313786" w:rsidP="00313786">
      <w:pPr>
        <w:pStyle w:val="a3"/>
        <w:spacing w:before="0" w:beforeAutospacing="0"/>
        <w:jc w:val="both"/>
        <w:rPr>
          <w:color w:val="333333"/>
        </w:rPr>
      </w:pPr>
      <w:r w:rsidRPr="008746E2">
        <w:rPr>
          <w:b/>
          <w:color w:val="333333"/>
        </w:rPr>
        <w:t>С. Ф. Платонов</w:t>
      </w:r>
      <w:r>
        <w:rPr>
          <w:b/>
          <w:color w:val="333333"/>
        </w:rPr>
        <w:t>: «</w:t>
      </w:r>
      <w:r w:rsidRPr="008746E2">
        <w:rPr>
          <w:color w:val="333333"/>
        </w:rPr>
        <w:t xml:space="preserve">Люди всех поколений в оценках личности и деятельности Петра сходились в одном: его считали силой. Пётр был </w:t>
      </w:r>
      <w:proofErr w:type="spellStart"/>
      <w:r w:rsidRPr="008746E2">
        <w:rPr>
          <w:color w:val="333333"/>
        </w:rPr>
        <w:t>заметнейшим</w:t>
      </w:r>
      <w:proofErr w:type="spellEnd"/>
      <w:r w:rsidRPr="008746E2">
        <w:rPr>
          <w:color w:val="333333"/>
        </w:rPr>
        <w:t xml:space="preserve"> и влиятельнейшим деятелем своего времени, вождём всего народа. Никто не считал его ничтожным человеком, бессознательно употребившим власть или же слепо шедшим по случайному пути.</w:t>
      </w:r>
      <w:r>
        <w:rPr>
          <w:color w:val="333333"/>
        </w:rPr>
        <w:t xml:space="preserve"> Личность Петра, наделена была рядом </w:t>
      </w:r>
      <w:proofErr w:type="gramStart"/>
      <w:r>
        <w:rPr>
          <w:color w:val="333333"/>
        </w:rPr>
        <w:t>положительных</w:t>
      </w:r>
      <w:proofErr w:type="gramEnd"/>
      <w:r>
        <w:rPr>
          <w:color w:val="333333"/>
        </w:rPr>
        <w:t xml:space="preserve"> качества: энергией</w:t>
      </w:r>
      <w:r w:rsidRPr="008746E2">
        <w:rPr>
          <w:color w:val="333333"/>
        </w:rPr>
        <w:t>, серьёзность</w:t>
      </w:r>
      <w:r>
        <w:rPr>
          <w:color w:val="333333"/>
        </w:rPr>
        <w:t>ю, природным</w:t>
      </w:r>
      <w:r w:rsidRPr="008746E2">
        <w:rPr>
          <w:color w:val="333333"/>
        </w:rPr>
        <w:t xml:space="preserve"> ум</w:t>
      </w:r>
      <w:r>
        <w:rPr>
          <w:color w:val="333333"/>
        </w:rPr>
        <w:t>ом и дарованием</w:t>
      </w:r>
      <w:r w:rsidRPr="008746E2">
        <w:rPr>
          <w:color w:val="333333"/>
        </w:rPr>
        <w:t>, желание</w:t>
      </w:r>
      <w:r>
        <w:rPr>
          <w:color w:val="333333"/>
        </w:rPr>
        <w:t>м</w:t>
      </w:r>
      <w:r w:rsidRPr="008746E2">
        <w:rPr>
          <w:color w:val="333333"/>
        </w:rPr>
        <w:t xml:space="preserve"> во всём разобраться самому</w:t>
      </w:r>
      <w:r>
        <w:rPr>
          <w:color w:val="333333"/>
        </w:rPr>
        <w:t>»</w:t>
      </w:r>
      <w:r w:rsidRPr="008746E2">
        <w:rPr>
          <w:color w:val="333333"/>
        </w:rPr>
        <w:t>.</w:t>
      </w:r>
    </w:p>
    <w:p w:rsidR="00313786" w:rsidRPr="008746E2" w:rsidRDefault="00313786" w:rsidP="00313786">
      <w:pPr>
        <w:pStyle w:val="a3"/>
        <w:spacing w:before="0" w:beforeAutospacing="0"/>
        <w:jc w:val="both"/>
        <w:rPr>
          <w:color w:val="333333"/>
        </w:rPr>
      </w:pPr>
      <w:r w:rsidRPr="008746E2">
        <w:rPr>
          <w:b/>
          <w:color w:val="333333"/>
        </w:rPr>
        <w:t>В. О. Ключевский</w:t>
      </w:r>
      <w:r>
        <w:rPr>
          <w:b/>
          <w:color w:val="333333"/>
        </w:rPr>
        <w:t>:</w:t>
      </w:r>
      <w:r>
        <w:rPr>
          <w:color w:val="333333"/>
        </w:rPr>
        <w:t xml:space="preserve"> </w:t>
      </w:r>
      <w:r w:rsidRPr="008746E2">
        <w:rPr>
          <w:color w:val="333333"/>
        </w:rPr>
        <w:t xml:space="preserve"> </w:t>
      </w:r>
      <w:r>
        <w:rPr>
          <w:color w:val="333333"/>
        </w:rPr>
        <w:t>«</w:t>
      </w:r>
      <w:r w:rsidRPr="008746E2">
        <w:rPr>
          <w:color w:val="333333"/>
        </w:rPr>
        <w:t>Пётр делал историю, но не понимал её. Чтобы защитить Отечество от врагов, он опустошил его больше всякого врага</w:t>
      </w:r>
      <w:proofErr w:type="gramStart"/>
      <w:r w:rsidRPr="008746E2">
        <w:rPr>
          <w:color w:val="333333"/>
        </w:rPr>
        <w:t>… П</w:t>
      </w:r>
      <w:proofErr w:type="gramEnd"/>
      <w:r w:rsidRPr="008746E2">
        <w:rPr>
          <w:color w:val="333333"/>
        </w:rPr>
        <w:t>осле него государство ст</w:t>
      </w:r>
      <w:r>
        <w:rPr>
          <w:color w:val="333333"/>
        </w:rPr>
        <w:t xml:space="preserve">ало сильнее, а народ — беднее. </w:t>
      </w:r>
      <w:r w:rsidRPr="008746E2">
        <w:rPr>
          <w:color w:val="333333"/>
        </w:rPr>
        <w:t xml:space="preserve">Вся преобразовательская его деятельность направлялась мыслью о необходимости и всемогуществе властного принуждения; он надеялся только силой навязать народу недостающие ему блага. «Горе грозило тому, кто хоть тайно, хоть </w:t>
      </w:r>
      <w:r w:rsidRPr="008746E2">
        <w:rPr>
          <w:color w:val="333333"/>
        </w:rPr>
        <w:lastRenderedPageBreak/>
        <w:t>во хмелю задумался бы: „К добру ли ведёт нас царь, и не напрасны ли эти муки, не приведут ли они к мукам злейшим на многие сотни лет?“ Но думать, даже чувствовать что-либо, кроме покорности было воспрещено».</w:t>
      </w:r>
    </w:p>
    <w:p w:rsidR="00313786" w:rsidRPr="008746E2" w:rsidRDefault="00313786" w:rsidP="00313786">
      <w:pPr>
        <w:pStyle w:val="a3"/>
        <w:spacing w:before="0" w:beforeAutospacing="0"/>
        <w:jc w:val="both"/>
        <w:rPr>
          <w:color w:val="333333"/>
        </w:rPr>
      </w:pPr>
      <w:r w:rsidRPr="00371A9A">
        <w:rPr>
          <w:b/>
          <w:color w:val="333333"/>
        </w:rPr>
        <w:t xml:space="preserve">Б. В. </w:t>
      </w:r>
      <w:proofErr w:type="spellStart"/>
      <w:r w:rsidRPr="00371A9A">
        <w:rPr>
          <w:b/>
          <w:color w:val="333333"/>
        </w:rPr>
        <w:t>Кобрин</w:t>
      </w:r>
      <w:proofErr w:type="spellEnd"/>
      <w:r>
        <w:rPr>
          <w:color w:val="333333"/>
        </w:rPr>
        <w:t>:</w:t>
      </w:r>
      <w:r w:rsidRPr="008746E2">
        <w:rPr>
          <w:color w:val="333333"/>
        </w:rPr>
        <w:t xml:space="preserve"> </w:t>
      </w:r>
      <w:r>
        <w:rPr>
          <w:color w:val="333333"/>
        </w:rPr>
        <w:t>«</w:t>
      </w:r>
      <w:r w:rsidRPr="008746E2">
        <w:rPr>
          <w:color w:val="333333"/>
        </w:rPr>
        <w:t>Пётр не изменил в стране самого главного: крепостного права. Крепостническая промышленность. Временные улучшения в настоящем обрекли Россию на кризис в будущем</w:t>
      </w:r>
      <w:r>
        <w:rPr>
          <w:color w:val="333333"/>
        </w:rPr>
        <w:t>»</w:t>
      </w:r>
      <w:r w:rsidRPr="008746E2">
        <w:rPr>
          <w:color w:val="333333"/>
        </w:rPr>
        <w:t>.</w:t>
      </w:r>
    </w:p>
    <w:p w:rsidR="00313786" w:rsidRDefault="00313786" w:rsidP="00313786">
      <w:pPr>
        <w:pStyle w:val="a3"/>
        <w:spacing w:before="0" w:beforeAutospacing="0"/>
        <w:jc w:val="both"/>
        <w:rPr>
          <w:color w:val="333333"/>
        </w:rPr>
      </w:pPr>
      <w:r w:rsidRPr="00371A9A">
        <w:rPr>
          <w:b/>
          <w:color w:val="333333"/>
        </w:rPr>
        <w:t>Н. В. Анисимов</w:t>
      </w:r>
      <w:r>
        <w:rPr>
          <w:color w:val="333333"/>
        </w:rPr>
        <w:t>:</w:t>
      </w:r>
      <w:r w:rsidRPr="008746E2">
        <w:rPr>
          <w:color w:val="333333"/>
        </w:rPr>
        <w:t xml:space="preserve"> </w:t>
      </w:r>
      <w:r>
        <w:rPr>
          <w:color w:val="333333"/>
        </w:rPr>
        <w:t>«Н</w:t>
      </w:r>
      <w:r w:rsidRPr="008746E2">
        <w:rPr>
          <w:color w:val="333333"/>
        </w:rPr>
        <w:t>есмотря на введение целого ряда новшеств во все сферы жизни общества и государства, реформы вели к консервации самодержавно-крепостнической системы в Росс</w:t>
      </w:r>
      <w:r>
        <w:rPr>
          <w:color w:val="333333"/>
        </w:rPr>
        <w:t>ии.</w:t>
      </w:r>
      <w:r w:rsidRPr="00371A9A">
        <w:rPr>
          <w:color w:val="333333"/>
        </w:rPr>
        <w:t xml:space="preserve"> </w:t>
      </w:r>
      <w:r>
        <w:rPr>
          <w:color w:val="333333"/>
        </w:rPr>
        <w:t>Р</w:t>
      </w:r>
      <w:r w:rsidRPr="008746E2">
        <w:rPr>
          <w:color w:val="333333"/>
        </w:rPr>
        <w:t>еформы Петра имели крайне противоречивый характер. Крепостнические методы, репрессии привели к перенапряжению народных сил</w:t>
      </w:r>
      <w:r>
        <w:rPr>
          <w:color w:val="333333"/>
        </w:rPr>
        <w:t>»</w:t>
      </w:r>
      <w:r w:rsidRPr="008746E2">
        <w:rPr>
          <w:color w:val="333333"/>
        </w:rPr>
        <w:t>.</w:t>
      </w:r>
    </w:p>
    <w:p w:rsidR="00313786" w:rsidRPr="00EB1E74" w:rsidRDefault="00313786" w:rsidP="0031378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1E74">
        <w:rPr>
          <w:rFonts w:ascii="Times New Roman" w:hAnsi="Times New Roman" w:cs="Times New Roman"/>
          <w:sz w:val="24"/>
          <w:szCs w:val="24"/>
        </w:rPr>
        <w:t>Выступление групп.</w:t>
      </w:r>
    </w:p>
    <w:p w:rsidR="00313786" w:rsidRDefault="00313786" w:rsidP="00313786">
      <w:pPr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Рефлексия:</w:t>
      </w:r>
    </w:p>
    <w:p w:rsidR="00313786" w:rsidRPr="00EB1E74" w:rsidRDefault="00313786" w:rsidP="00313786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1E74">
        <w:rPr>
          <w:rFonts w:ascii="Times New Roman" w:hAnsi="Times New Roman" w:cs="Times New Roman"/>
          <w:bCs/>
          <w:sz w:val="24"/>
          <w:szCs w:val="24"/>
        </w:rPr>
        <w:t>Восстанови свои действия на уроке.</w:t>
      </w:r>
    </w:p>
    <w:p w:rsidR="00313786" w:rsidRPr="00EB1E74" w:rsidRDefault="00313786" w:rsidP="00313786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1E74">
        <w:rPr>
          <w:rFonts w:ascii="Times New Roman" w:hAnsi="Times New Roman" w:cs="Times New Roman"/>
          <w:bCs/>
          <w:sz w:val="24"/>
          <w:szCs w:val="24"/>
        </w:rPr>
        <w:t xml:space="preserve"> Какие умения способствовали успешному достижению цели?</w:t>
      </w:r>
    </w:p>
    <w:p w:rsidR="00313786" w:rsidRPr="00313786" w:rsidRDefault="00313786" w:rsidP="00313786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Каких умений не</w:t>
      </w:r>
      <w:r w:rsidRPr="00EB1E74">
        <w:rPr>
          <w:rFonts w:ascii="Times New Roman" w:hAnsi="Times New Roman" w:cs="Times New Roman"/>
          <w:bCs/>
          <w:sz w:val="24"/>
          <w:szCs w:val="24"/>
        </w:rPr>
        <w:t>доставало для успешного действия в ситуации?</w:t>
      </w:r>
    </w:p>
    <w:p w:rsidR="00313786" w:rsidRPr="00313786" w:rsidRDefault="00313786" w:rsidP="00313786">
      <w:pPr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Какова</w:t>
      </w:r>
      <w:r w:rsidRPr="00313786">
        <w:rPr>
          <w:rFonts w:ascii="Times New Roman" w:hAnsi="Times New Roman" w:cs="Times New Roman"/>
          <w:b/>
          <w:sz w:val="24"/>
          <w:szCs w:val="24"/>
        </w:rPr>
        <w:t xml:space="preserve"> главная мысль этих текстов? Что общего? В чём различие?</w:t>
      </w:r>
    </w:p>
    <w:p w:rsidR="00180DC4" w:rsidRPr="00EB1E74" w:rsidRDefault="00180DC4" w:rsidP="00EB1E74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sectPr w:rsidR="00180DC4" w:rsidRPr="00EB1E74" w:rsidSect="00313786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B7BF7"/>
    <w:multiLevelType w:val="hybridMultilevel"/>
    <w:tmpl w:val="ED161F18"/>
    <w:lvl w:ilvl="0" w:tplc="2F2C0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D031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824C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8885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8481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CE28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B29B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08D8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9ECC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E1C197F"/>
    <w:multiLevelType w:val="hybridMultilevel"/>
    <w:tmpl w:val="68E82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B4677F"/>
    <w:multiLevelType w:val="hybridMultilevel"/>
    <w:tmpl w:val="68E82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7591"/>
    <w:rsid w:val="00180DC4"/>
    <w:rsid w:val="001A7775"/>
    <w:rsid w:val="001D0083"/>
    <w:rsid w:val="002526E1"/>
    <w:rsid w:val="00313786"/>
    <w:rsid w:val="00332D59"/>
    <w:rsid w:val="00387591"/>
    <w:rsid w:val="003B7EE3"/>
    <w:rsid w:val="004009AE"/>
    <w:rsid w:val="004205CD"/>
    <w:rsid w:val="00456099"/>
    <w:rsid w:val="004A7405"/>
    <w:rsid w:val="006D4487"/>
    <w:rsid w:val="006D6119"/>
    <w:rsid w:val="008467A0"/>
    <w:rsid w:val="00886FBC"/>
    <w:rsid w:val="00921170"/>
    <w:rsid w:val="00944335"/>
    <w:rsid w:val="00955DE1"/>
    <w:rsid w:val="00A60551"/>
    <w:rsid w:val="00A766B2"/>
    <w:rsid w:val="00AF7BA5"/>
    <w:rsid w:val="00B04EF6"/>
    <w:rsid w:val="00B53AF1"/>
    <w:rsid w:val="00BE65AC"/>
    <w:rsid w:val="00C945F4"/>
    <w:rsid w:val="00D42170"/>
    <w:rsid w:val="00D72B78"/>
    <w:rsid w:val="00DB7519"/>
    <w:rsid w:val="00E658DF"/>
    <w:rsid w:val="00EB1E74"/>
    <w:rsid w:val="00EF1C08"/>
    <w:rsid w:val="00F44616"/>
    <w:rsid w:val="00FF2B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C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4E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658DF"/>
    <w:pPr>
      <w:ind w:left="720"/>
      <w:contextualSpacing/>
    </w:pPr>
  </w:style>
  <w:style w:type="table" w:styleId="a5">
    <w:name w:val="Table Grid"/>
    <w:basedOn w:val="a1"/>
    <w:uiPriority w:val="59"/>
    <w:rsid w:val="00F446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1317</Words>
  <Characters>7511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Вера</cp:lastModifiedBy>
  <cp:revision>16</cp:revision>
  <cp:lastPrinted>2014-12-11T02:29:00Z</cp:lastPrinted>
  <dcterms:created xsi:type="dcterms:W3CDTF">2014-12-07T05:14:00Z</dcterms:created>
  <dcterms:modified xsi:type="dcterms:W3CDTF">2025-03-12T20:13:00Z</dcterms:modified>
</cp:coreProperties>
</file>